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pk6z5uevdu5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BASES GENERALES DE COMPETENCIA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usnu1ko872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VIKINGS RACE CARAHUE 2026 AL LÍMITE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h5jl3ayc6a8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Sexta Versión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feub66h1s6i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Lema Oficial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qys2bvsm8xm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"Tu desafío es personal. Tu victoria es, completar el desafío." ⚔️🔥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whtntdfetmu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PRESENTACIÓN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bCs w:val="1"/>
          <w:rtl w:val="0"/>
        </w:rPr>
        <w:t xml:space="preserve">Vikings Race Carahue 2026 Al Límite – Sexta Versión</w:t>
      </w:r>
      <w:r w:rsidDel="00000000" w:rsidR="00000000" w:rsidRPr="00000000">
        <w:rPr>
          <w:rtl w:val="0"/>
        </w:rPr>
        <w:t xml:space="preserve"> es mucho más que una carrera de obstáculos; es una experiencia de superación personal diseñada para desafiar la resistencia física, la fortaleza mental y la capacidad de perseverar frente a la adversidad.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través de una exigente prueba inicial denominada </w:t>
      </w:r>
      <w:r w:rsidDel="00000000" w:rsidR="00000000" w:rsidRPr="00000000">
        <w:rPr>
          <w:b w:val="1"/>
          <w:bCs w:val="1"/>
          <w:rtl w:val="0"/>
        </w:rPr>
        <w:t xml:space="preserve">GRIT SERIES</w:t>
      </w:r>
      <w:r w:rsidDel="00000000" w:rsidR="00000000" w:rsidRPr="00000000">
        <w:rPr>
          <w:rtl w:val="0"/>
        </w:rPr>
        <w:t xml:space="preserve"> y un circuito de obstáculos especialmente diseñado para poner a prueba la fuerza, resistencia, coordinación, agilidad y determinación, cada participante tendrá la oportunidad de descubrir hasta dónde es capaz de llegar.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Vikings Race, el objetivo principal no es derrotar a otros participantes ni obtener el mejor tiempo. El verdadero desafío consiste en atreverse a comenzar, mantenerse firme ante las dificultades y encontrar la voluntad necesaria para avanzar cuando el cansancio aparece.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obstáculo superado representa una conquista personal y cada paso acerca a una meta que tiene un significado diferente para cada corredor.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 carrera está dirigida a quienes buscan salir de su zona de confort, desafiar sus propios límites y vivir una experiencia que pone a prueba el carácter tanto como la condición física. Aquí, cada participante escribe su propia historia de esfuerzo, perseverancia y superación.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Porque en </w:t>
      </w:r>
      <w:r w:rsidDel="00000000" w:rsidR="00000000" w:rsidRPr="00000000">
        <w:rPr>
          <w:b w:val="1"/>
          <w:bCs w:val="1"/>
          <w:rtl w:val="0"/>
        </w:rPr>
        <w:t xml:space="preserve">Vikings Race Carahue 2026 Al Límite</w:t>
      </w:r>
      <w:r w:rsidDel="00000000" w:rsidR="00000000" w:rsidRPr="00000000">
        <w:rPr>
          <w:rtl w:val="0"/>
        </w:rPr>
        <w:t xml:space="preserve">, la mayor victoria no está en vencer a los demás, sino en demostrarte a ti mismo que eres capaz de llegar hasta el final.</w:t>
      </w:r>
    </w:p>
    <w:p w:rsidR="00000000" w:rsidDel="00000000" w:rsidP="00000000" w:rsidRDefault="00000000" w:rsidRPr="00000000" w14:paraId="0000000E">
      <w:pPr>
        <w:spacing w:after="240" w:before="240" w:lineRule="auto"/>
        <w:ind w:left="0" w:right="60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pf9dhgf0r5f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OBJETIVOS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Promover la actividad física y hábitos de vida saludable.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Fomentar la superación personal y la resiliencia.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Incentivar la participación deportiva en espacios naturales y comunitarios.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Desarrollar habilidades físicas y mentales mediante desafíos funcionales y obstáculos.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Generar una experiencia deportiva inclusiva, motivadora y familiar.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Posicionar a Carahue como referente regional en eventos deportivos de aventura.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tf3r6gjj49t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CATEGORÍAS 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nuxmaa8alzk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Competitiva General Damas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Participación individual femenina.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n5ghb7d3tq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Competitiva General Varones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Participación individual masculina.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2vp1lsjx03y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Kids Recreativa / Participativa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Dirigida a niños y niñas que deseen vivir la experiencia Vikings Race mediante un recorrido adaptado a su edad, promoviendo la actividad física, la diversión y la confianza.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edades y condiciones específicas serán definidas por la organización.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ailpy56pl5v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36j0fn9jzq8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vbfurxuk9iu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5bqzpdxa8p9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tng964biag8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FORMATO DE COMPETENCIA CATEGORÍA COMPETITIVA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competencia estará compuesta por dos etapas obligatorias: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p29upph82ml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ETAPA 1 (No aplica para la categoría kids): GRIT SERIES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Corresponde a un desafío funcional inicial que evalúa capacidades físicas y mentales bajo esfuerzo.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Podrá incluir ejercicios de: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Resistencia cardiovascular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Fuerza muscular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Potencia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Coordinación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Agilidad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Trabajo bajo fatiga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participantes serán organizados previamente en </w:t>
      </w:r>
      <w:r w:rsidDel="00000000" w:rsidR="00000000" w:rsidRPr="00000000">
        <w:rPr>
          <w:b w:val="1"/>
          <w:bCs w:val="1"/>
          <w:rtl w:val="0"/>
        </w:rPr>
        <w:t xml:space="preserve">escuadrones</w:t>
      </w:r>
      <w:r w:rsidDel="00000000" w:rsidR="00000000" w:rsidRPr="00000000">
        <w:rPr>
          <w:rtl w:val="0"/>
        </w:rPr>
        <w:t xml:space="preserve">, los cuales serán definidos por la organización antes del inicio del evento.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GRIT SERIES se ejecutará desde el inicio oficial del evento, y todos los competidores deberán participar en el horario y escuadrón asignado.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dkukunxpefl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ETAPA 2: CIRCUITO DE OBSTÁCULOS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Una vez completada la GRIT SERIES, los participantes ingresarán al circuito principal de obstáculos.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Podrá incluir: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Transporte de cargas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Arrastre de objetos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Cruces de barro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Gateos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Equilibrio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Trepas con cuerda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Subidas y bajadas naturales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Pasos acuáticos (según condiciones)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Desafíos sorpresa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organización podrá modificar, agregar o ajustar obstáculos según condiciones del terreno y seguridad.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7jovipgevju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FORMATO DE DESAFÍO CATEGORÍA KIDS - PARTICIPATIVA (COMPLETAR)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8dyg5ft11mq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k1csiqidfz0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yh4ojdu6jne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ie9s1mzt2dy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OBJETIVO DE LA CARRERA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objetivo principal es </w:t>
      </w:r>
      <w:r w:rsidDel="00000000" w:rsidR="00000000" w:rsidRPr="00000000">
        <w:rPr>
          <w:b w:val="1"/>
          <w:bCs w:val="1"/>
          <w:rtl w:val="0"/>
        </w:rPr>
        <w:t xml:space="preserve">completar el recorrido y cruzar la meta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participante avanza según sus capacidades, preparación y determinación personal.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7s9rdm0xz34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CONDICIÓN OBLIGATORIA PARA CLASIFICACIÓN AL PODIO (CATEGORÍAS ADULTA COMPETITIVAS)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optar a la clasificación y premiación en el podio de las categorías competitivas, será obligatorio cumplir íntegramente con la </w:t>
      </w:r>
      <w:r w:rsidDel="00000000" w:rsidR="00000000" w:rsidRPr="00000000">
        <w:rPr>
          <w:b w:val="1"/>
          <w:bCs w:val="1"/>
          <w:rtl w:val="0"/>
        </w:rPr>
        <w:t xml:space="preserve">GRIT SERIES desde el inicio oficial del evento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participantes deberán: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Presentarse en el horario establecido.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Iniciar la GRIT SERIES desde el primer minuto oficial.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Participar en el escuadrón asignado por la organización. 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w1pyxpbm5xl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Condición de exclusión del podio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podrán optar al podio los participantes que: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Lleguen atrasados al inicio de la GRIT SERIES.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participen desde el inicio oficial.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se integren a su escuadrón asignado.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aplica independientemente del desempeño en el circuito de obstáculos.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p7qxqx87isu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SISTEMA DE CLASIFICACIÓN A PODIUM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v36w553249d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Categoría competitiva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definirá por: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Tiempos más rápido de la carrera de obstáculos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Ejecución del desafío inicial grit series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wltvdgbin2i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Categoría Kids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Participación recreativa sin clasificación. Todos reciben reconocimiento.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Recorrido de obstáculos reducidos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5buome2ejzv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PENALIZACIONES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incumplimiento de obstáculos podrá implicar:</w:t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Ejercicios compensatorios</w:t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Tiempo adicional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Sanciones técnicas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Definidas por jueces y organización.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k3pwn8jz8mj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INSCRIPCIONES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Online en la plataforma xxxxxxxxxxxxxxxxx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Fecha: xxxxxxxxxxxxxxxxxxx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Cupos categoría competitiva: 170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Cupos categoría participativa de niños/as: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Incluye: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Número de competidor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Medalla finisher para competidores inscritos con números de participación visibles (al completar el recorrido)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Poleras según tallas disponibles y hasta agotar stock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Servicios del evento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Stand de Hidratación y frutas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Inscripción y retiro de kids personal e intransferible.</w:t>
      </w:r>
    </w:p>
    <w:p w:rsidR="00000000" w:rsidDel="00000000" w:rsidP="00000000" w:rsidRDefault="00000000" w:rsidRPr="00000000" w14:paraId="00000075">
      <w:pPr>
        <w:rPr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43qniiw7h4s" w:id="30"/>
      <w:bookmarkEnd w:id="3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ENTREGA DE KIT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Requiere:</w:t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Cédula de identidad del cada participante</w:t>
      </w:r>
    </w:p>
    <w:p w:rsidR="00000000" w:rsidDel="00000000" w:rsidP="00000000" w:rsidRDefault="00000000" w:rsidRPr="00000000" w14:paraId="0000007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Comprobante de inscripción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highlight w:val="yellow"/>
        </w:rPr>
      </w:pPr>
      <w:bookmarkStart w:colFirst="0" w:colLast="0" w:name="_va12k9pk632u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SEGURIDAD Y RESPONSABILIDAD</w:t>
      </w:r>
      <w:r w:rsidDel="00000000" w:rsidR="00000000" w:rsidRPr="00000000">
        <w:rPr>
          <w:b w:val="1"/>
          <w:bCs w:val="1"/>
          <w:sz w:val="34"/>
          <w:szCs w:val="34"/>
          <w:highlight w:val="yellow"/>
          <w:rtl w:val="0"/>
        </w:rPr>
        <w:t xml:space="preserve"> (SUBIR EL FORMATO DE CONSENTIMIENTO INFORMADO)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participante declara estar apto físicamente.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organización contará con:</w:t>
      </w:r>
    </w:p>
    <w:p w:rsidR="00000000" w:rsidDel="00000000" w:rsidP="00000000" w:rsidRDefault="00000000" w:rsidRPr="00000000" w14:paraId="0000007E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Personal de apoyo en ruta</w:t>
      </w:r>
    </w:p>
    <w:p w:rsidR="00000000" w:rsidDel="00000000" w:rsidP="00000000" w:rsidRDefault="00000000" w:rsidRPr="00000000" w14:paraId="0000007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Stand de primeros auxilios</w:t>
      </w:r>
    </w:p>
    <w:p w:rsidR="00000000" w:rsidDel="00000000" w:rsidP="00000000" w:rsidRDefault="00000000" w:rsidRPr="00000000" w14:paraId="0000008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Baños</w:t>
      </w:r>
    </w:p>
    <w:p w:rsidR="00000000" w:rsidDel="00000000" w:rsidP="00000000" w:rsidRDefault="00000000" w:rsidRPr="00000000" w14:paraId="00000081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mxvlk7wj12l" w:id="32"/>
      <w:bookmarkEnd w:id="3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EQUIPAMIENTO RECOMENDADO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Zapatillas deportivas adecuadas con buen agarre</w:t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Ropa resistente a barro y agua</w:t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Hidratación previa y durante la ruta</w:t>
      </w:r>
    </w:p>
    <w:p w:rsidR="00000000" w:rsidDel="00000000" w:rsidP="00000000" w:rsidRDefault="00000000" w:rsidRPr="00000000" w14:paraId="0000008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Cambio de ropa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o1rna7jh8kd" w:id="33"/>
      <w:bookmarkEnd w:id="3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PREMIACIÓN</w:t>
      </w:r>
    </w:p>
    <w:p w:rsidR="00000000" w:rsidDel="00000000" w:rsidP="00000000" w:rsidRDefault="00000000" w:rsidRPr="00000000" w14:paraId="0000008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t74pks6o0t8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Damas competitiva </w:t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1°, 2° y 3° lugar - Galvanos </w:t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tkw0j3pduit" w:id="35"/>
      <w:bookmarkEnd w:id="3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Varones competitiva</w:t>
      </w:r>
    </w:p>
    <w:p w:rsidR="00000000" w:rsidDel="00000000" w:rsidP="00000000" w:rsidRDefault="00000000" w:rsidRPr="00000000" w14:paraId="0000008D">
      <w:pPr>
        <w:numPr>
          <w:ilvl w:val="0"/>
          <w:numId w:val="1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1°, 2° y 3° lugar - Galvanos</w:t>
      </w:r>
    </w:p>
    <w:p w:rsidR="00000000" w:rsidDel="00000000" w:rsidP="00000000" w:rsidRDefault="00000000" w:rsidRPr="00000000" w14:paraId="0000008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wmojterh393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6yl09jgha6x" w:id="37"/>
      <w:bookmarkEnd w:id="3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Kids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Reconocimiento con medallas finisher para los 30 participantes niños/as inscritos que realicen la actividad.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highlight w:val="yellow"/>
        </w:rPr>
      </w:pPr>
      <w:bookmarkStart w:colFirst="0" w:colLast="0" w:name="_wpgmds5ux4c0" w:id="38"/>
      <w:bookmarkEnd w:id="38"/>
      <w:r w:rsidDel="00000000" w:rsidR="00000000" w:rsidRPr="00000000">
        <w:rPr>
          <w:b w:val="1"/>
          <w:bCs w:val="1"/>
          <w:sz w:val="34"/>
          <w:szCs w:val="34"/>
          <w:highlight w:val="yellow"/>
          <w:rtl w:val="0"/>
        </w:rPr>
        <w:t xml:space="preserve">14. CONDUCTA DEPORTIVA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Causales de descalificación:</w:t>
      </w:r>
    </w:p>
    <w:p w:rsidR="00000000" w:rsidDel="00000000" w:rsidP="00000000" w:rsidRDefault="00000000" w:rsidRPr="00000000" w14:paraId="00000094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Conducta antideportiva</w:t>
      </w:r>
    </w:p>
    <w:p w:rsidR="00000000" w:rsidDel="00000000" w:rsidP="00000000" w:rsidRDefault="00000000" w:rsidRPr="00000000" w14:paraId="0000009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Agresiones</w:t>
      </w:r>
    </w:p>
    <w:p w:rsidR="00000000" w:rsidDel="00000000" w:rsidP="00000000" w:rsidRDefault="00000000" w:rsidRPr="00000000" w14:paraId="0000009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Daño a infraestructura</w:t>
      </w:r>
    </w:p>
    <w:p w:rsidR="00000000" w:rsidDel="00000000" w:rsidP="00000000" w:rsidRDefault="00000000" w:rsidRPr="00000000" w14:paraId="00000097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Incumplimiento intencional del recorrido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im3aohi0oux" w:id="39"/>
      <w:bookmarkEnd w:id="3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15. MODIFICACIONES Y SUSPENSIÓN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organización podrá modificar o suspender el evento por seguridad, clima o fuerza mayor.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xr9cyuroh11" w:id="40"/>
      <w:bookmarkEnd w:id="4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16. ACEPTACIÓN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inscripción implica aceptación total de estas bases y decisiones de la organización.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br9ehbwuwa8" w:id="41"/>
      <w:bookmarkEnd w:id="4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⚔️ VIKINGS RACE CARAHUE 2026 AL LÍMITE ⚔️</w:t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yw99olf65hv" w:id="42"/>
      <w:bookmarkEnd w:id="4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"Tu desafío es personal. Tu victoria es no rendirte."</w:t>
      </w:r>
    </w:p>
    <w:p w:rsidR="00000000" w:rsidDel="00000000" w:rsidP="00000000" w:rsidRDefault="00000000" w:rsidRPr="00000000" w14:paraId="000000A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Cada obstáculo es un desafío. Cada paso una conquista. Cada meta una victoria personal. 🔥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